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690FE">
      <w:pPr>
        <w:pStyle w:val="2"/>
        <w:rPr>
          <w:rFonts w:hint="eastAsia"/>
          <w:color w:val="000000"/>
          <w:sz w:val="36"/>
          <w:lang w:val="en-US" w:eastAsia="zh-CN"/>
        </w:rPr>
      </w:pPr>
      <w:bookmarkStart w:id="0" w:name="_GoBack"/>
      <w:r>
        <w:rPr>
          <w:rFonts w:hint="eastAsia"/>
          <w:color w:val="000000"/>
          <w:sz w:val="36"/>
          <w:lang w:val="en-US" w:eastAsia="zh-CN"/>
        </w:rPr>
        <w:t>计算机科学与技术学院</w:t>
      </w:r>
    </w:p>
    <w:p w14:paraId="2E1A7A5B">
      <w:pPr>
        <w:pStyle w:val="2"/>
        <w:rPr>
          <w:rFonts w:hint="eastAsia" w:eastAsia="方正小标宋简体"/>
          <w:color w:val="000000"/>
          <w:sz w:val="36"/>
          <w:lang w:val="en-US" w:eastAsia="zh-CN"/>
        </w:rPr>
      </w:pPr>
      <w:r>
        <w:rPr>
          <w:rFonts w:hint="eastAsia"/>
          <w:color w:val="000000"/>
          <w:sz w:val="36"/>
          <w:lang w:val="en-US" w:eastAsia="zh-CN"/>
        </w:rPr>
        <w:t>2026年</w:t>
      </w:r>
      <w:r>
        <w:rPr>
          <w:color w:val="000000"/>
          <w:sz w:val="36"/>
        </w:rPr>
        <w:t>青年教师教学竞赛</w:t>
      </w:r>
      <w:r>
        <w:rPr>
          <w:rFonts w:hint="eastAsia"/>
          <w:color w:val="000000"/>
          <w:sz w:val="36"/>
          <w:lang w:val="en-US" w:eastAsia="zh-CN"/>
        </w:rPr>
        <w:t>评分表</w:t>
      </w:r>
    </w:p>
    <w:bookmarkEnd w:id="0"/>
    <w:p w14:paraId="6749B85A">
      <w:pPr>
        <w:widowControl/>
        <w:spacing w:line="360" w:lineRule="exact"/>
        <w:jc w:val="left"/>
        <w:outlineLvl w:val="0"/>
        <w:rPr>
          <w:rFonts w:hint="default" w:ascii="Times New Roman" w:hAnsi="Times New Roman" w:eastAsia="仿宋" w:cs="Times New Roman"/>
          <w:color w:val="000000"/>
          <w:kern w:val="0"/>
          <w:sz w:val="28"/>
          <w:szCs w:val="28"/>
        </w:rPr>
      </w:pPr>
    </w:p>
    <w:p w14:paraId="7E54316B">
      <w:pPr>
        <w:widowControl/>
        <w:spacing w:line="360" w:lineRule="exact"/>
        <w:jc w:val="left"/>
        <w:outlineLvl w:val="0"/>
        <w:rPr>
          <w:rFonts w:eastAsia="楷体_GB2312"/>
          <w:bCs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28"/>
          <w:szCs w:val="28"/>
        </w:rPr>
        <w:t>选手编号:</w:t>
      </w:r>
    </w:p>
    <w:tbl>
      <w:tblPr>
        <w:tblStyle w:val="3"/>
        <w:tblW w:w="911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4"/>
        <w:gridCol w:w="1132"/>
        <w:gridCol w:w="5294"/>
        <w:gridCol w:w="775"/>
        <w:gridCol w:w="812"/>
      </w:tblGrid>
      <w:tr w14:paraId="3A73F5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1104" w:type="dxa"/>
            <w:vAlign w:val="top"/>
          </w:tcPr>
          <w:p w14:paraId="2B916380">
            <w:pPr>
              <w:spacing w:before="189" w:line="224" w:lineRule="auto"/>
              <w:ind w:left="32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项目</w:t>
            </w:r>
          </w:p>
        </w:tc>
        <w:tc>
          <w:tcPr>
            <w:tcW w:w="6426" w:type="dxa"/>
            <w:gridSpan w:val="2"/>
            <w:vAlign w:val="top"/>
          </w:tcPr>
          <w:p w14:paraId="2EFC6582">
            <w:pPr>
              <w:spacing w:before="190" w:line="222" w:lineRule="auto"/>
              <w:ind w:left="337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评测要求</w:t>
            </w:r>
          </w:p>
        </w:tc>
        <w:tc>
          <w:tcPr>
            <w:tcW w:w="775" w:type="dxa"/>
            <w:vAlign w:val="top"/>
          </w:tcPr>
          <w:p w14:paraId="4C08AF03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  <w:t>分值</w:t>
            </w: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（100）</w:t>
            </w:r>
          </w:p>
        </w:tc>
        <w:tc>
          <w:tcPr>
            <w:tcW w:w="812" w:type="dxa"/>
            <w:vAlign w:val="center"/>
          </w:tcPr>
          <w:p w14:paraId="307D12F2">
            <w:pPr>
              <w:spacing w:before="37" w:line="216" w:lineRule="auto"/>
              <w:ind w:right="34"/>
              <w:jc w:val="center"/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4"/>
                <w:lang w:val="en-US" w:eastAsia="zh-CN"/>
              </w:rPr>
              <w:t>得分</w:t>
            </w:r>
          </w:p>
        </w:tc>
      </w:tr>
      <w:tr w14:paraId="0D8C75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10850ABA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</w:pPr>
          </w:p>
          <w:p w14:paraId="1A039306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</w:pPr>
          </w:p>
          <w:p w14:paraId="27BC2C92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>教 学</w:t>
            </w:r>
          </w:p>
          <w:p w14:paraId="47E35217">
            <w:pPr>
              <w:spacing w:before="78" w:line="232" w:lineRule="auto"/>
              <w:ind w:left="0" w:right="8" w:firstLine="0"/>
              <w:jc w:val="center"/>
              <w:rPr>
                <w:rFonts w:hint="default" w:ascii="仿宋" w:hAnsi="仿宋" w:eastAsia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>设 计</w:t>
            </w:r>
          </w:p>
          <w:p w14:paraId="72094BB4">
            <w:pPr>
              <w:spacing w:before="78" w:line="232" w:lineRule="auto"/>
              <w:ind w:left="0" w:right="8" w:firstLine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（20</w:t>
            </w:r>
            <w:r>
              <w:rPr>
                <w:rFonts w:ascii="仿宋" w:hAnsi="仿宋" w:eastAsia="仿宋" w:cs="仿宋"/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3"/>
                <w:sz w:val="24"/>
                <w:szCs w:val="24"/>
              </w:rPr>
              <w:t>分）</w:t>
            </w:r>
          </w:p>
        </w:tc>
        <w:tc>
          <w:tcPr>
            <w:tcW w:w="6426" w:type="dxa"/>
            <w:gridSpan w:val="2"/>
            <w:vAlign w:val="top"/>
          </w:tcPr>
          <w:p w14:paraId="71E74734">
            <w:pPr>
              <w:spacing w:before="84" w:line="221" w:lineRule="auto"/>
              <w:ind w:left="125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紧密围绕立德树人根本任务。</w:t>
            </w:r>
          </w:p>
        </w:tc>
        <w:tc>
          <w:tcPr>
            <w:tcW w:w="775" w:type="dxa"/>
            <w:vAlign w:val="center"/>
          </w:tcPr>
          <w:p w14:paraId="44A38034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2</w:t>
            </w:r>
          </w:p>
        </w:tc>
        <w:tc>
          <w:tcPr>
            <w:tcW w:w="812" w:type="dxa"/>
            <w:vMerge w:val="restart"/>
            <w:vAlign w:val="top"/>
          </w:tcPr>
          <w:p w14:paraId="5383416D">
            <w:pPr>
              <w:spacing w:before="84" w:line="236" w:lineRule="auto"/>
              <w:ind w:left="435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C6725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0CE3045D">
            <w:pPr>
              <w:pStyle w:val="5"/>
            </w:pPr>
          </w:p>
        </w:tc>
        <w:tc>
          <w:tcPr>
            <w:tcW w:w="6426" w:type="dxa"/>
            <w:gridSpan w:val="2"/>
            <w:vAlign w:val="top"/>
          </w:tcPr>
          <w:p w14:paraId="2E37ADC4">
            <w:pPr>
              <w:spacing w:before="84" w:line="221" w:lineRule="auto"/>
              <w:ind w:left="125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符合教学大纲，内容充实，反映学科前沿。</w:t>
            </w:r>
          </w:p>
        </w:tc>
        <w:tc>
          <w:tcPr>
            <w:tcW w:w="775" w:type="dxa"/>
            <w:vAlign w:val="center"/>
          </w:tcPr>
          <w:p w14:paraId="7FEB070C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4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66DA3576">
            <w:pPr>
              <w:spacing w:before="84" w:line="236" w:lineRule="auto"/>
              <w:ind w:left="431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16021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6AAFF1DC">
            <w:pPr>
              <w:pStyle w:val="5"/>
            </w:pPr>
          </w:p>
        </w:tc>
        <w:tc>
          <w:tcPr>
            <w:tcW w:w="6426" w:type="dxa"/>
            <w:gridSpan w:val="2"/>
            <w:vAlign w:val="top"/>
          </w:tcPr>
          <w:p w14:paraId="5A5E8313">
            <w:pPr>
              <w:spacing w:before="84" w:line="221" w:lineRule="auto"/>
              <w:ind w:left="125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教学目标明确、思路清晰。</w:t>
            </w:r>
          </w:p>
        </w:tc>
        <w:tc>
          <w:tcPr>
            <w:tcW w:w="775" w:type="dxa"/>
            <w:vAlign w:val="center"/>
          </w:tcPr>
          <w:p w14:paraId="3781D86E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4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3DC0B4F3">
            <w:pPr>
              <w:spacing w:before="86" w:line="235" w:lineRule="auto"/>
              <w:ind w:left="431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21882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07F766EB">
            <w:pPr>
              <w:pStyle w:val="5"/>
            </w:pPr>
          </w:p>
        </w:tc>
        <w:tc>
          <w:tcPr>
            <w:tcW w:w="6426" w:type="dxa"/>
            <w:gridSpan w:val="2"/>
            <w:vAlign w:val="top"/>
          </w:tcPr>
          <w:p w14:paraId="268622CA">
            <w:pPr>
              <w:spacing w:before="84" w:line="221" w:lineRule="auto"/>
              <w:ind w:left="125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准确把握课程的重点和难点，针对性强。</w:t>
            </w:r>
          </w:p>
        </w:tc>
        <w:tc>
          <w:tcPr>
            <w:tcW w:w="775" w:type="dxa"/>
            <w:vAlign w:val="center"/>
          </w:tcPr>
          <w:p w14:paraId="75D7F654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4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2BDAE182">
            <w:pPr>
              <w:spacing w:before="85" w:line="236" w:lineRule="auto"/>
              <w:ind w:left="431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48F9B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01E5CAAD">
            <w:pPr>
              <w:pStyle w:val="5"/>
            </w:pPr>
          </w:p>
        </w:tc>
        <w:tc>
          <w:tcPr>
            <w:tcW w:w="6426" w:type="dxa"/>
            <w:gridSpan w:val="2"/>
            <w:vAlign w:val="top"/>
          </w:tcPr>
          <w:p w14:paraId="11858525">
            <w:pPr>
              <w:spacing w:before="84" w:line="221" w:lineRule="auto"/>
              <w:ind w:left="125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教学进程组织合理，方法手段运用恰当有效。</w:t>
            </w:r>
          </w:p>
        </w:tc>
        <w:tc>
          <w:tcPr>
            <w:tcW w:w="775" w:type="dxa"/>
            <w:vAlign w:val="center"/>
          </w:tcPr>
          <w:p w14:paraId="5F9C699B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4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218360A1">
            <w:pPr>
              <w:spacing w:before="85" w:line="236" w:lineRule="auto"/>
              <w:ind w:left="431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26706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776CB783">
            <w:pPr>
              <w:pStyle w:val="5"/>
            </w:pPr>
          </w:p>
        </w:tc>
        <w:tc>
          <w:tcPr>
            <w:tcW w:w="6426" w:type="dxa"/>
            <w:gridSpan w:val="2"/>
            <w:vAlign w:val="top"/>
          </w:tcPr>
          <w:p w14:paraId="29C78D1D">
            <w:pPr>
              <w:spacing w:before="84" w:line="221" w:lineRule="auto"/>
              <w:ind w:left="125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文字表达准确、简洁，阐述清楚。</w:t>
            </w:r>
          </w:p>
        </w:tc>
        <w:tc>
          <w:tcPr>
            <w:tcW w:w="775" w:type="dxa"/>
            <w:vAlign w:val="center"/>
          </w:tcPr>
          <w:p w14:paraId="3CF65A53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2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553941A8">
            <w:pPr>
              <w:spacing w:before="86" w:line="235" w:lineRule="auto"/>
              <w:ind w:left="435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5C699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09D5C73C">
            <w:pPr>
              <w:pStyle w:val="5"/>
              <w:spacing w:line="244" w:lineRule="auto"/>
            </w:pPr>
          </w:p>
          <w:p w14:paraId="2790D3F5">
            <w:pPr>
              <w:pStyle w:val="5"/>
              <w:spacing w:line="244" w:lineRule="auto"/>
            </w:pPr>
          </w:p>
          <w:p w14:paraId="483C2A70">
            <w:pPr>
              <w:pStyle w:val="5"/>
              <w:spacing w:line="244" w:lineRule="auto"/>
            </w:pPr>
          </w:p>
          <w:p w14:paraId="2A9061EE">
            <w:pPr>
              <w:pStyle w:val="5"/>
              <w:spacing w:line="244" w:lineRule="auto"/>
            </w:pPr>
          </w:p>
          <w:p w14:paraId="4DE3F840">
            <w:pPr>
              <w:pStyle w:val="5"/>
              <w:spacing w:line="244" w:lineRule="auto"/>
            </w:pPr>
          </w:p>
          <w:p w14:paraId="60B5B8B5">
            <w:pPr>
              <w:pStyle w:val="5"/>
              <w:spacing w:line="245" w:lineRule="auto"/>
            </w:pPr>
          </w:p>
          <w:p w14:paraId="66949E9D">
            <w:pPr>
              <w:pStyle w:val="5"/>
              <w:spacing w:line="245" w:lineRule="auto"/>
            </w:pPr>
          </w:p>
          <w:p w14:paraId="7CFD36E4">
            <w:pPr>
              <w:pStyle w:val="5"/>
              <w:spacing w:line="245" w:lineRule="auto"/>
            </w:pPr>
          </w:p>
          <w:p w14:paraId="317615A2">
            <w:pPr>
              <w:spacing w:before="78" w:line="232" w:lineRule="auto"/>
              <w:ind w:left="0" w:right="8" w:firstLine="0"/>
              <w:jc w:val="both"/>
              <w:rPr>
                <w:rFonts w:hint="eastAsia" w:ascii="仿宋" w:hAnsi="仿宋" w:eastAsia="仿宋" w:cs="仿宋"/>
                <w:spacing w:val="-8"/>
                <w:sz w:val="24"/>
              </w:rPr>
            </w:pPr>
          </w:p>
          <w:p w14:paraId="04144E19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>课 堂</w:t>
            </w:r>
          </w:p>
          <w:p w14:paraId="77A11CF5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>教 学</w:t>
            </w:r>
          </w:p>
          <w:p w14:paraId="5338E8F1">
            <w:pPr>
              <w:spacing w:before="78" w:line="232" w:lineRule="auto"/>
              <w:ind w:left="0" w:right="8" w:firstLine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 xml:space="preserve"> (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>80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分)</w:t>
            </w:r>
          </w:p>
        </w:tc>
        <w:tc>
          <w:tcPr>
            <w:tcW w:w="1132" w:type="dxa"/>
            <w:vMerge w:val="restart"/>
            <w:tcBorders>
              <w:bottom w:val="nil"/>
            </w:tcBorders>
            <w:vAlign w:val="top"/>
          </w:tcPr>
          <w:p w14:paraId="02C3F556">
            <w:pPr>
              <w:pStyle w:val="5"/>
              <w:spacing w:line="258" w:lineRule="auto"/>
            </w:pPr>
          </w:p>
          <w:p w14:paraId="63C7CEE1">
            <w:pPr>
              <w:pStyle w:val="5"/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 学</w:t>
            </w:r>
          </w:p>
          <w:p w14:paraId="3AC08BAD">
            <w:pPr>
              <w:pStyle w:val="5"/>
              <w:spacing w:line="245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内 容</w:t>
            </w:r>
          </w:p>
          <w:p w14:paraId="7CE0AD6D">
            <w:pPr>
              <w:pStyle w:val="5"/>
              <w:spacing w:line="245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0"/>
                <w:sz w:val="24"/>
                <w:szCs w:val="24"/>
              </w:rPr>
              <w:t>(30 分)</w:t>
            </w:r>
          </w:p>
        </w:tc>
        <w:tc>
          <w:tcPr>
            <w:tcW w:w="5294" w:type="dxa"/>
            <w:vAlign w:val="center"/>
          </w:tcPr>
          <w:p w14:paraId="0A1081B8">
            <w:pPr>
              <w:spacing w:before="84" w:line="221" w:lineRule="auto"/>
              <w:ind w:left="125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贯彻立德树人的具体要求，突出课堂德育</w:t>
            </w:r>
          </w:p>
        </w:tc>
        <w:tc>
          <w:tcPr>
            <w:tcW w:w="775" w:type="dxa"/>
            <w:vAlign w:val="center"/>
          </w:tcPr>
          <w:p w14:paraId="33F322A1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6</w:t>
            </w:r>
          </w:p>
        </w:tc>
        <w:tc>
          <w:tcPr>
            <w:tcW w:w="812" w:type="dxa"/>
            <w:vMerge w:val="restart"/>
            <w:vAlign w:val="top"/>
          </w:tcPr>
          <w:p w14:paraId="0AF24410">
            <w:pPr>
              <w:spacing w:before="85" w:line="236" w:lineRule="auto"/>
              <w:ind w:left="434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760FCE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4AFCCC96">
            <w:pPr>
              <w:pStyle w:val="5"/>
            </w:pPr>
          </w:p>
        </w:tc>
        <w:tc>
          <w:tcPr>
            <w:tcW w:w="1132" w:type="dxa"/>
            <w:vMerge w:val="continue"/>
            <w:tcBorders>
              <w:top w:val="nil"/>
              <w:bottom w:val="nil"/>
            </w:tcBorders>
            <w:vAlign w:val="top"/>
          </w:tcPr>
          <w:p w14:paraId="6A6796F3">
            <w:pPr>
              <w:pStyle w:val="5"/>
            </w:pPr>
          </w:p>
        </w:tc>
        <w:tc>
          <w:tcPr>
            <w:tcW w:w="5294" w:type="dxa"/>
            <w:vAlign w:val="center"/>
          </w:tcPr>
          <w:p w14:paraId="2F7CF453">
            <w:pPr>
              <w:pStyle w:val="5"/>
              <w:spacing w:line="259" w:lineRule="auto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理论联系实际，符合学生的特点</w:t>
            </w:r>
          </w:p>
        </w:tc>
        <w:tc>
          <w:tcPr>
            <w:tcW w:w="775" w:type="dxa"/>
            <w:vAlign w:val="center"/>
          </w:tcPr>
          <w:p w14:paraId="6E0745FC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6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1CEA0B30">
            <w:pPr>
              <w:spacing w:before="86" w:line="235" w:lineRule="auto"/>
              <w:ind w:left="434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573FC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50789422">
            <w:pPr>
              <w:pStyle w:val="5"/>
            </w:pPr>
          </w:p>
        </w:tc>
        <w:tc>
          <w:tcPr>
            <w:tcW w:w="1132" w:type="dxa"/>
            <w:vMerge w:val="continue"/>
            <w:tcBorders>
              <w:top w:val="nil"/>
              <w:bottom w:val="nil"/>
            </w:tcBorders>
            <w:vAlign w:val="top"/>
          </w:tcPr>
          <w:p w14:paraId="04E92690">
            <w:pPr>
              <w:pStyle w:val="5"/>
            </w:pPr>
          </w:p>
        </w:tc>
        <w:tc>
          <w:tcPr>
            <w:tcW w:w="5294" w:type="dxa"/>
            <w:vAlign w:val="center"/>
          </w:tcPr>
          <w:p w14:paraId="616C4812">
            <w:pPr>
              <w:spacing w:before="84" w:line="221" w:lineRule="auto"/>
              <w:ind w:left="125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注重学术性，内容充实，渗透专业思想，为教学目标服务</w:t>
            </w:r>
          </w:p>
        </w:tc>
        <w:tc>
          <w:tcPr>
            <w:tcW w:w="775" w:type="dxa"/>
            <w:vAlign w:val="center"/>
          </w:tcPr>
          <w:p w14:paraId="64D14DA7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6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6531E8F3">
            <w:pPr>
              <w:spacing w:before="85" w:line="236" w:lineRule="auto"/>
              <w:ind w:left="434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82185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2D40B580">
            <w:pPr>
              <w:pStyle w:val="5"/>
            </w:pPr>
          </w:p>
        </w:tc>
        <w:tc>
          <w:tcPr>
            <w:tcW w:w="1132" w:type="dxa"/>
            <w:vMerge w:val="continue"/>
            <w:tcBorders>
              <w:top w:val="nil"/>
              <w:bottom w:val="nil"/>
            </w:tcBorders>
            <w:vAlign w:val="top"/>
          </w:tcPr>
          <w:p w14:paraId="4D69806D">
            <w:pPr>
              <w:pStyle w:val="5"/>
            </w:pPr>
          </w:p>
        </w:tc>
        <w:tc>
          <w:tcPr>
            <w:tcW w:w="5294" w:type="dxa"/>
            <w:vAlign w:val="center"/>
          </w:tcPr>
          <w:p w14:paraId="11BB8B84">
            <w:pPr>
              <w:spacing w:before="84" w:line="221" w:lineRule="auto"/>
              <w:ind w:left="125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反映或联系学科发展新思想、新概念、新成果</w:t>
            </w:r>
          </w:p>
        </w:tc>
        <w:tc>
          <w:tcPr>
            <w:tcW w:w="775" w:type="dxa"/>
            <w:vAlign w:val="center"/>
          </w:tcPr>
          <w:p w14:paraId="380508BE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3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68846CA8">
            <w:pPr>
              <w:spacing w:before="86" w:line="235" w:lineRule="auto"/>
              <w:ind w:left="437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745FD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621E0504">
            <w:pPr>
              <w:pStyle w:val="5"/>
            </w:pPr>
          </w:p>
        </w:tc>
        <w:tc>
          <w:tcPr>
            <w:tcW w:w="1132" w:type="dxa"/>
            <w:vMerge w:val="continue"/>
            <w:tcBorders>
              <w:top w:val="nil"/>
            </w:tcBorders>
            <w:vAlign w:val="top"/>
          </w:tcPr>
          <w:p w14:paraId="3D09BF28">
            <w:pPr>
              <w:pStyle w:val="5"/>
            </w:pPr>
          </w:p>
        </w:tc>
        <w:tc>
          <w:tcPr>
            <w:tcW w:w="5294" w:type="dxa"/>
            <w:vAlign w:val="center"/>
          </w:tcPr>
          <w:p w14:paraId="250CB313">
            <w:pPr>
              <w:spacing w:before="84" w:line="221" w:lineRule="auto"/>
              <w:ind w:left="125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重点突出，条理清楚，内容承前启后，循序渐进</w:t>
            </w:r>
          </w:p>
        </w:tc>
        <w:tc>
          <w:tcPr>
            <w:tcW w:w="775" w:type="dxa"/>
            <w:vAlign w:val="center"/>
          </w:tcPr>
          <w:p w14:paraId="12EAEA47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9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65077E2F">
            <w:pPr>
              <w:spacing w:before="85" w:line="236" w:lineRule="auto"/>
              <w:ind w:left="433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72E0C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0892DB19">
            <w:pPr>
              <w:pStyle w:val="5"/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top"/>
          </w:tcPr>
          <w:p w14:paraId="57B72BE0">
            <w:pPr>
              <w:spacing w:before="78" w:line="232" w:lineRule="auto"/>
              <w:ind w:right="8"/>
              <w:jc w:val="both"/>
              <w:rPr>
                <w:rFonts w:hint="eastAsia" w:ascii="仿宋" w:hAnsi="仿宋" w:eastAsia="仿宋" w:cs="仿宋"/>
                <w:spacing w:val="-8"/>
                <w:sz w:val="24"/>
              </w:rPr>
            </w:pPr>
          </w:p>
          <w:p w14:paraId="71B1692B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教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学</w:t>
            </w:r>
          </w:p>
          <w:p w14:paraId="338C3089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组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 xml:space="preserve">织 </w:t>
            </w:r>
          </w:p>
          <w:p w14:paraId="188FEA25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(30 分)</w:t>
            </w:r>
          </w:p>
        </w:tc>
        <w:tc>
          <w:tcPr>
            <w:tcW w:w="5294" w:type="dxa"/>
            <w:vAlign w:val="center"/>
          </w:tcPr>
          <w:p w14:paraId="2B5B35A7">
            <w:pPr>
              <w:spacing w:before="84" w:line="221" w:lineRule="auto"/>
              <w:ind w:left="125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教学过程安排合理，方法灵活、恰当，教学设计体现完整</w:t>
            </w:r>
          </w:p>
        </w:tc>
        <w:tc>
          <w:tcPr>
            <w:tcW w:w="775" w:type="dxa"/>
            <w:vAlign w:val="center"/>
          </w:tcPr>
          <w:p w14:paraId="2CDEE96F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10</w:t>
            </w:r>
          </w:p>
        </w:tc>
        <w:tc>
          <w:tcPr>
            <w:tcW w:w="812" w:type="dxa"/>
            <w:vMerge w:val="restart"/>
            <w:vAlign w:val="top"/>
          </w:tcPr>
          <w:p w14:paraId="0214C88C">
            <w:pPr>
              <w:spacing w:before="85" w:line="236" w:lineRule="auto"/>
              <w:ind w:left="389"/>
              <w:rPr>
                <w:rFonts w:ascii="仿宋" w:hAnsi="仿宋" w:eastAsia="仿宋" w:cs="仿宋"/>
                <w:spacing w:val="-14"/>
                <w:sz w:val="24"/>
                <w:szCs w:val="24"/>
              </w:rPr>
            </w:pPr>
          </w:p>
        </w:tc>
      </w:tr>
      <w:tr w14:paraId="02F541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3814030A">
            <w:pPr>
              <w:pStyle w:val="5"/>
            </w:pPr>
          </w:p>
        </w:tc>
        <w:tc>
          <w:tcPr>
            <w:tcW w:w="1132" w:type="dxa"/>
            <w:vMerge w:val="continue"/>
            <w:tcBorders>
              <w:top w:val="nil"/>
              <w:bottom w:val="nil"/>
            </w:tcBorders>
            <w:vAlign w:val="top"/>
          </w:tcPr>
          <w:p w14:paraId="0350F1E6">
            <w:pPr>
              <w:spacing w:before="78" w:line="232" w:lineRule="auto"/>
              <w:ind w:right="8"/>
              <w:jc w:val="center"/>
              <w:rPr>
                <w:rFonts w:hint="eastAsia" w:ascii="仿宋" w:hAnsi="仿宋" w:eastAsia="仿宋" w:cs="仿宋"/>
                <w:spacing w:val="-8"/>
                <w:sz w:val="24"/>
              </w:rPr>
            </w:pPr>
          </w:p>
        </w:tc>
        <w:tc>
          <w:tcPr>
            <w:tcW w:w="5294" w:type="dxa"/>
            <w:vAlign w:val="center"/>
          </w:tcPr>
          <w:p w14:paraId="1E641B19">
            <w:pPr>
              <w:spacing w:before="84" w:line="221" w:lineRule="auto"/>
              <w:ind w:left="125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启发性强，能有效调动学生思维和学习积极性</w:t>
            </w:r>
          </w:p>
        </w:tc>
        <w:tc>
          <w:tcPr>
            <w:tcW w:w="775" w:type="dxa"/>
            <w:vAlign w:val="center"/>
          </w:tcPr>
          <w:p w14:paraId="01D05BE3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10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1F538B29">
            <w:pPr>
              <w:spacing w:before="86" w:line="235" w:lineRule="auto"/>
              <w:ind w:left="389"/>
              <w:rPr>
                <w:rFonts w:ascii="仿宋" w:hAnsi="仿宋" w:eastAsia="仿宋" w:cs="仿宋"/>
                <w:spacing w:val="-14"/>
                <w:sz w:val="24"/>
                <w:szCs w:val="24"/>
              </w:rPr>
            </w:pPr>
          </w:p>
        </w:tc>
      </w:tr>
      <w:tr w14:paraId="397549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5C0EA32C">
            <w:pPr>
              <w:pStyle w:val="5"/>
            </w:pPr>
          </w:p>
        </w:tc>
        <w:tc>
          <w:tcPr>
            <w:tcW w:w="1132" w:type="dxa"/>
            <w:vMerge w:val="continue"/>
            <w:tcBorders>
              <w:top w:val="nil"/>
              <w:bottom w:val="nil"/>
            </w:tcBorders>
            <w:vAlign w:val="top"/>
          </w:tcPr>
          <w:p w14:paraId="21EFC110">
            <w:pPr>
              <w:spacing w:before="78" w:line="232" w:lineRule="auto"/>
              <w:ind w:right="8"/>
              <w:jc w:val="center"/>
              <w:rPr>
                <w:rFonts w:hint="eastAsia" w:ascii="仿宋" w:hAnsi="仿宋" w:eastAsia="仿宋" w:cs="仿宋"/>
                <w:spacing w:val="-8"/>
                <w:sz w:val="24"/>
              </w:rPr>
            </w:pPr>
          </w:p>
        </w:tc>
        <w:tc>
          <w:tcPr>
            <w:tcW w:w="5294" w:type="dxa"/>
            <w:vAlign w:val="center"/>
          </w:tcPr>
          <w:p w14:paraId="43479DD3">
            <w:pPr>
              <w:spacing w:before="84" w:line="221" w:lineRule="auto"/>
              <w:ind w:left="125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教学时间安排合理，课堂应变能力强</w:t>
            </w:r>
          </w:p>
        </w:tc>
        <w:tc>
          <w:tcPr>
            <w:tcW w:w="775" w:type="dxa"/>
            <w:vAlign w:val="center"/>
          </w:tcPr>
          <w:p w14:paraId="093BB1CD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3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60928B6B">
            <w:pPr>
              <w:spacing w:before="85" w:line="236" w:lineRule="auto"/>
              <w:ind w:left="437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7FF77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611B0E16">
            <w:pPr>
              <w:pStyle w:val="5"/>
            </w:pPr>
          </w:p>
        </w:tc>
        <w:tc>
          <w:tcPr>
            <w:tcW w:w="1132" w:type="dxa"/>
            <w:vMerge w:val="continue"/>
            <w:tcBorders>
              <w:top w:val="nil"/>
              <w:bottom w:val="nil"/>
            </w:tcBorders>
            <w:vAlign w:val="top"/>
          </w:tcPr>
          <w:p w14:paraId="2FF11418">
            <w:pPr>
              <w:spacing w:before="78" w:line="232" w:lineRule="auto"/>
              <w:ind w:right="8"/>
              <w:jc w:val="center"/>
              <w:rPr>
                <w:rFonts w:hint="eastAsia" w:ascii="仿宋" w:hAnsi="仿宋" w:eastAsia="仿宋" w:cs="仿宋"/>
                <w:spacing w:val="-8"/>
                <w:sz w:val="24"/>
              </w:rPr>
            </w:pPr>
          </w:p>
        </w:tc>
        <w:tc>
          <w:tcPr>
            <w:tcW w:w="5294" w:type="dxa"/>
            <w:vAlign w:val="center"/>
          </w:tcPr>
          <w:p w14:paraId="519429F9">
            <w:pPr>
              <w:spacing w:before="84" w:line="221" w:lineRule="auto"/>
              <w:ind w:left="125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熟练、有效地运用多媒体等现代教学手段</w:t>
            </w:r>
          </w:p>
        </w:tc>
        <w:tc>
          <w:tcPr>
            <w:tcW w:w="775" w:type="dxa"/>
            <w:vAlign w:val="center"/>
          </w:tcPr>
          <w:p w14:paraId="686155C6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4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07CDD285">
            <w:pPr>
              <w:spacing w:before="86" w:line="235" w:lineRule="auto"/>
              <w:ind w:left="431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5DAF1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304421F0">
            <w:pPr>
              <w:pStyle w:val="5"/>
            </w:pPr>
          </w:p>
        </w:tc>
        <w:tc>
          <w:tcPr>
            <w:tcW w:w="1132" w:type="dxa"/>
            <w:vMerge w:val="continue"/>
            <w:tcBorders>
              <w:top w:val="nil"/>
            </w:tcBorders>
            <w:vAlign w:val="top"/>
          </w:tcPr>
          <w:p w14:paraId="453A9CD6">
            <w:pPr>
              <w:spacing w:before="78" w:line="232" w:lineRule="auto"/>
              <w:ind w:right="8"/>
              <w:jc w:val="center"/>
              <w:rPr>
                <w:rFonts w:hint="eastAsia" w:ascii="仿宋" w:hAnsi="仿宋" w:eastAsia="仿宋" w:cs="仿宋"/>
                <w:spacing w:val="-8"/>
                <w:sz w:val="24"/>
              </w:rPr>
            </w:pPr>
          </w:p>
        </w:tc>
        <w:tc>
          <w:tcPr>
            <w:tcW w:w="5294" w:type="dxa"/>
            <w:vAlign w:val="center"/>
          </w:tcPr>
          <w:p w14:paraId="6FE1BBCC">
            <w:pPr>
              <w:spacing w:before="84" w:line="221" w:lineRule="auto"/>
              <w:ind w:left="125" w:right="0" w:firstLine="0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板书设计与教学内容紧密联系、结构合理，板书与多媒体相配合，简洁、工整、美观、大小适当</w:t>
            </w:r>
          </w:p>
        </w:tc>
        <w:tc>
          <w:tcPr>
            <w:tcW w:w="775" w:type="dxa"/>
            <w:vAlign w:val="center"/>
          </w:tcPr>
          <w:p w14:paraId="35FF1347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3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4054DBF7">
            <w:pPr>
              <w:spacing w:before="188" w:line="241" w:lineRule="auto"/>
              <w:ind w:left="437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54916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6B6B3C2A">
            <w:pPr>
              <w:pStyle w:val="5"/>
            </w:pPr>
          </w:p>
        </w:tc>
        <w:tc>
          <w:tcPr>
            <w:tcW w:w="1132" w:type="dxa"/>
            <w:vMerge w:val="restart"/>
            <w:tcBorders>
              <w:bottom w:val="nil"/>
            </w:tcBorders>
            <w:vAlign w:val="top"/>
          </w:tcPr>
          <w:p w14:paraId="0000330B">
            <w:pPr>
              <w:spacing w:before="78" w:line="232" w:lineRule="auto"/>
              <w:ind w:left="0" w:right="8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语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言</w:t>
            </w:r>
          </w:p>
          <w:p w14:paraId="26BB4169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教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态</w:t>
            </w:r>
          </w:p>
          <w:p w14:paraId="0F3BD10D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(10 分)</w:t>
            </w:r>
          </w:p>
        </w:tc>
        <w:tc>
          <w:tcPr>
            <w:tcW w:w="5294" w:type="dxa"/>
            <w:vAlign w:val="center"/>
          </w:tcPr>
          <w:p w14:paraId="18343EC5">
            <w:pPr>
              <w:spacing w:before="84" w:line="221" w:lineRule="auto"/>
              <w:ind w:left="125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普通话讲课，语言清晰、流畅、准确、生动，语速节奏恰当</w:t>
            </w:r>
          </w:p>
        </w:tc>
        <w:tc>
          <w:tcPr>
            <w:tcW w:w="775" w:type="dxa"/>
            <w:vAlign w:val="center"/>
          </w:tcPr>
          <w:p w14:paraId="7D150669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5</w:t>
            </w:r>
          </w:p>
        </w:tc>
        <w:tc>
          <w:tcPr>
            <w:tcW w:w="812" w:type="dxa"/>
            <w:vMerge w:val="restart"/>
            <w:vAlign w:val="top"/>
          </w:tcPr>
          <w:p w14:paraId="6F006296">
            <w:pPr>
              <w:spacing w:before="87" w:line="234" w:lineRule="auto"/>
              <w:ind w:left="437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13BB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5A6393EA">
            <w:pPr>
              <w:pStyle w:val="5"/>
            </w:pPr>
          </w:p>
        </w:tc>
        <w:tc>
          <w:tcPr>
            <w:tcW w:w="1132" w:type="dxa"/>
            <w:vMerge w:val="continue"/>
            <w:tcBorders>
              <w:top w:val="nil"/>
              <w:bottom w:val="nil"/>
            </w:tcBorders>
            <w:vAlign w:val="top"/>
          </w:tcPr>
          <w:p w14:paraId="2D339CB1">
            <w:pPr>
              <w:spacing w:before="78" w:line="232" w:lineRule="auto"/>
              <w:ind w:right="8"/>
              <w:jc w:val="center"/>
              <w:rPr>
                <w:rFonts w:hint="eastAsia" w:ascii="仿宋" w:hAnsi="仿宋" w:eastAsia="仿宋" w:cs="仿宋"/>
                <w:spacing w:val="-8"/>
                <w:sz w:val="24"/>
              </w:rPr>
            </w:pPr>
          </w:p>
        </w:tc>
        <w:tc>
          <w:tcPr>
            <w:tcW w:w="5294" w:type="dxa"/>
            <w:vAlign w:val="center"/>
          </w:tcPr>
          <w:p w14:paraId="690819C7">
            <w:pPr>
              <w:spacing w:before="84" w:line="221" w:lineRule="auto"/>
              <w:ind w:left="125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肢体语言运用合理、恰当，教态自然大方</w:t>
            </w:r>
          </w:p>
        </w:tc>
        <w:tc>
          <w:tcPr>
            <w:tcW w:w="775" w:type="dxa"/>
            <w:vAlign w:val="center"/>
          </w:tcPr>
          <w:p w14:paraId="14922047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3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4F9D3AFD">
            <w:pPr>
              <w:spacing w:before="86" w:line="235" w:lineRule="auto"/>
              <w:ind w:left="437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E87F3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104" w:type="dxa"/>
            <w:vMerge w:val="continue"/>
            <w:tcBorders>
              <w:top w:val="nil"/>
              <w:bottom w:val="nil"/>
            </w:tcBorders>
            <w:vAlign w:val="top"/>
          </w:tcPr>
          <w:p w14:paraId="015B9259">
            <w:pPr>
              <w:pStyle w:val="5"/>
            </w:pPr>
          </w:p>
        </w:tc>
        <w:tc>
          <w:tcPr>
            <w:tcW w:w="1132" w:type="dxa"/>
            <w:vMerge w:val="continue"/>
            <w:tcBorders>
              <w:top w:val="nil"/>
            </w:tcBorders>
            <w:vAlign w:val="top"/>
          </w:tcPr>
          <w:p w14:paraId="3B24CEB3">
            <w:pPr>
              <w:spacing w:before="78" w:line="232" w:lineRule="auto"/>
              <w:ind w:right="8"/>
              <w:jc w:val="center"/>
              <w:rPr>
                <w:rFonts w:hint="eastAsia" w:ascii="仿宋" w:hAnsi="仿宋" w:eastAsia="仿宋" w:cs="仿宋"/>
                <w:spacing w:val="-8"/>
                <w:sz w:val="24"/>
              </w:rPr>
            </w:pPr>
          </w:p>
        </w:tc>
        <w:tc>
          <w:tcPr>
            <w:tcW w:w="5294" w:type="dxa"/>
            <w:vAlign w:val="center"/>
          </w:tcPr>
          <w:p w14:paraId="6AE86CE2">
            <w:pPr>
              <w:spacing w:before="84" w:line="221" w:lineRule="auto"/>
              <w:ind w:left="125"/>
              <w:jc w:val="both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教态仪表自然得体，精神饱满，亲和力强</w:t>
            </w:r>
          </w:p>
        </w:tc>
        <w:tc>
          <w:tcPr>
            <w:tcW w:w="775" w:type="dxa"/>
            <w:vAlign w:val="center"/>
          </w:tcPr>
          <w:p w14:paraId="33FBE0AA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ascii="仿宋" w:hAnsi="仿宋" w:eastAsia="仿宋" w:cs="仿宋"/>
                <w:b w:val="0"/>
                <w:bCs w:val="0"/>
                <w:spacing w:val="-12"/>
                <w:sz w:val="24"/>
                <w:szCs w:val="24"/>
              </w:rPr>
              <w:t>2</w:t>
            </w:r>
          </w:p>
        </w:tc>
        <w:tc>
          <w:tcPr>
            <w:tcW w:w="812" w:type="dxa"/>
            <w:vMerge w:val="continue"/>
            <w:tcBorders/>
            <w:vAlign w:val="top"/>
          </w:tcPr>
          <w:p w14:paraId="570A3565">
            <w:pPr>
              <w:spacing w:before="87" w:line="234" w:lineRule="auto"/>
              <w:ind w:left="435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60BF0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708A7E62">
            <w:pPr>
              <w:pStyle w:val="5"/>
            </w:pPr>
          </w:p>
        </w:tc>
        <w:tc>
          <w:tcPr>
            <w:tcW w:w="1132" w:type="dxa"/>
            <w:vAlign w:val="top"/>
          </w:tcPr>
          <w:p w14:paraId="65A53423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教学特色</w:t>
            </w:r>
          </w:p>
          <w:p w14:paraId="73903CF0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(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 xml:space="preserve"> 分)</w:t>
            </w:r>
          </w:p>
        </w:tc>
        <w:tc>
          <w:tcPr>
            <w:tcW w:w="5294" w:type="dxa"/>
            <w:vAlign w:val="center"/>
          </w:tcPr>
          <w:p w14:paraId="0003D279">
            <w:pPr>
              <w:spacing w:before="84" w:line="221" w:lineRule="auto"/>
              <w:ind w:left="0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教学理念先进、风格突出、感染力强、教学效果好</w:t>
            </w:r>
          </w:p>
        </w:tc>
        <w:tc>
          <w:tcPr>
            <w:tcW w:w="775" w:type="dxa"/>
            <w:vAlign w:val="center"/>
          </w:tcPr>
          <w:p w14:paraId="299E3129">
            <w:pPr>
              <w:spacing w:before="37" w:line="216" w:lineRule="auto"/>
              <w:ind w:left="7" w:leftChars="0" w:right="34" w:hanging="7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pacing w:val="-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12" w:type="dxa"/>
            <w:vAlign w:val="top"/>
          </w:tcPr>
          <w:p w14:paraId="3435B646">
            <w:pPr>
              <w:spacing w:before="78" w:line="241" w:lineRule="auto"/>
              <w:ind w:left="437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C44B3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2236" w:type="dxa"/>
            <w:gridSpan w:val="2"/>
            <w:tcBorders>
              <w:top w:val="nil"/>
            </w:tcBorders>
            <w:vAlign w:val="center"/>
          </w:tcPr>
          <w:p w14:paraId="7C405CD6">
            <w:pPr>
              <w:spacing w:before="78" w:line="232" w:lineRule="auto"/>
              <w:ind w:left="0" w:right="8" w:firstLine="0"/>
              <w:jc w:val="center"/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</w:rPr>
              <w:t>评委签名</w:t>
            </w:r>
          </w:p>
        </w:tc>
        <w:tc>
          <w:tcPr>
            <w:tcW w:w="5294" w:type="dxa"/>
            <w:vAlign w:val="center"/>
          </w:tcPr>
          <w:p w14:paraId="454A1E24">
            <w:pPr>
              <w:spacing w:before="84" w:line="221" w:lineRule="auto"/>
              <w:ind w:left="0"/>
              <w:jc w:val="center"/>
              <w:rPr>
                <w:rFonts w:ascii="仿宋" w:hAnsi="仿宋" w:eastAsia="仿宋" w:cs="仿宋"/>
                <w:spacing w:val="-2"/>
                <w:sz w:val="24"/>
                <w:szCs w:val="24"/>
              </w:rPr>
            </w:pPr>
          </w:p>
        </w:tc>
        <w:tc>
          <w:tcPr>
            <w:tcW w:w="775" w:type="dxa"/>
            <w:vAlign w:val="center"/>
          </w:tcPr>
          <w:p w14:paraId="0B79E70B">
            <w:pPr>
              <w:spacing w:before="78" w:line="241" w:lineRule="auto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</w:rPr>
              <w:t>合计</w:t>
            </w:r>
          </w:p>
          <w:p w14:paraId="79FB07E4">
            <w:pPr>
              <w:spacing w:before="78" w:line="241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</w:rPr>
              <w:t>得分</w:t>
            </w:r>
          </w:p>
        </w:tc>
        <w:tc>
          <w:tcPr>
            <w:tcW w:w="812" w:type="dxa"/>
            <w:vAlign w:val="center"/>
          </w:tcPr>
          <w:p w14:paraId="1465D9BE">
            <w:pPr>
              <w:spacing w:before="78" w:line="241" w:lineRule="auto"/>
              <w:ind w:left="437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</w:tr>
    </w:tbl>
    <w:p w14:paraId="140E08A7"/>
    <w:p w14:paraId="3924E180">
      <w:r>
        <w:rPr>
          <w:rFonts w:hint="default" w:ascii="Times New Roman" w:hAnsi="Times New Roman" w:eastAsia="仿宋" w:cs="Times New Roman"/>
          <w:bCs/>
          <w:color w:val="000000"/>
          <w:kern w:val="0"/>
          <w:sz w:val="24"/>
        </w:rPr>
        <w:t>注：评委评分最多保留小数点后两位。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3E46074-7C80-4B48-B9C3-B569ED1D5E4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C5E2E35-760B-45F6-A3A2-F32A3194641C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404CD4E7-D9F3-4F69-8414-4CC1932D759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CD290AC-9408-44D5-B5D5-59435EF8E1C9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112E6"/>
    <w:rsid w:val="34AE6427"/>
    <w:rsid w:val="7771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spacing w:line="640" w:lineRule="exact"/>
      <w:ind w:right="-57" w:rightChars="-27"/>
      <w:jc w:val="center"/>
    </w:pPr>
    <w:rPr>
      <w:rFonts w:eastAsia="方正小标宋简体"/>
      <w:sz w:val="44"/>
      <w:szCs w:val="36"/>
    </w:r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555</Words>
  <Characters>570</Characters>
  <Lines>0</Lines>
  <Paragraphs>0</Paragraphs>
  <TotalTime>2</TotalTime>
  <ScaleCrop>false</ScaleCrop>
  <LinksUpToDate>false</LinksUpToDate>
  <CharactersWithSpaces>591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2026-06-25T06:14:00Z</dcterms:created>
  <dc:creator>郑然心</dc:creator>
  <cp:lastModifiedBy>李慧秋</cp:lastModifiedBy>
  <dcterms:modified xsi:type="dcterms:W3CDTF">2026-10-23T03:58:25Z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CAB0E15DC2F944F383C36F4DBAC9B8AF_11</vt:lpwstr>
  </property>
  <property fmtid="{D5CDD505-2E9C-101B-9397-08002B2CF9AE}" pid="4" name="KSOTemplateDocerSaveRecord">
    <vt:lpwstr>eyJoZGlkIjoiNGM0NzA3YmE3M2YwNTAyNTkzYWYyYjU4ZGY0NzA5ZjMiLCJ1c2VySWQiOiIxNzM3OTExNTA5In0=</vt:lpwstr>
  </property>
</Properties>
</file>