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F6AAAA">
      <w:pPr>
        <w:ind w:left="1774" w:leftChars="0" w:hanging="1774" w:firstLineChars="0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计算机科学与技术学院2024-2025学年</w:t>
      </w:r>
    </w:p>
    <w:p w14:paraId="4E823E33"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202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级寝室长考核结果</w:t>
      </w:r>
    </w:p>
    <w:p w14:paraId="6B8D24CA">
      <w:pPr>
        <w:tabs>
          <w:tab w:val="left" w:pos="2820"/>
        </w:tabs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优秀人员（15%，共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7+1</w:t>
      </w:r>
      <w:r>
        <w:rPr>
          <w:rFonts w:hint="eastAsia" w:ascii="宋体" w:hAnsi="宋体" w:eastAsia="宋体" w:cs="宋体"/>
          <w:sz w:val="28"/>
          <w:szCs w:val="28"/>
        </w:rPr>
        <w:t>人）:</w:t>
      </w:r>
    </w:p>
    <w:p w14:paraId="13EABCA3">
      <w:pPr>
        <w:widowControl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leftChars="0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章大为   阳沛霖   于  洋   余泉霖  陈  佳   施文宇   </w:t>
      </w:r>
      <w:r>
        <w:rPr>
          <w:rFonts w:hint="eastAsia" w:ascii="宋体" w:hAnsi="宋体" w:eastAsia="宋体" w:cs="宋体"/>
          <w:i w:val="0"/>
          <w:iCs w:val="0"/>
          <w:color w:val="0000FF"/>
          <w:kern w:val="0"/>
          <w:sz w:val="28"/>
          <w:szCs w:val="28"/>
          <w:u w:val="none"/>
          <w:lang w:val="en-US" w:eastAsia="zh-CN" w:bidi="ar"/>
          <w14:ligatures w14:val="standardContextual"/>
        </w:rPr>
        <w:t>章栩僖</w:t>
      </w:r>
    </w:p>
    <w:p w14:paraId="06494399">
      <w:pPr>
        <w:widowControl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leftChars="0"/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  <w14:ligatures w14:val="non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>叶若诗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  <w14:ligatures w14:val="none"/>
        </w:rPr>
        <w:t>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>初阳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  <w14:ligatures w14:val="none"/>
        </w:rPr>
        <w:t>）</w:t>
      </w:r>
    </w:p>
    <w:p w14:paraId="336F7FFE">
      <w:pPr>
        <w:widowControl/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>良好人员（35%，共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>17+3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>人）:</w:t>
      </w:r>
    </w:p>
    <w:p w14:paraId="7B6FC5F6">
      <w:pPr>
        <w:widowControl/>
        <w:jc w:val="left"/>
        <w:rPr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  <w14:ligatures w14:val="standardContextual"/>
        </w:rPr>
        <w:t xml:space="preserve">黄金荣   瞿忆如   陈柳颖   王  艺  冯嘉惠   陈楚航   王俊益祝文进   余健原   张正阳  许沛然   吴玉芝   张语诺   刘  璐   周彧茜   王皞天   赵瑞豪  </w:t>
      </w:r>
    </w:p>
    <w:p w14:paraId="2E8D27A4">
      <w:pPr>
        <w:widowControl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  <w14:ligatures w14:val="standardContextual"/>
        </w:rPr>
        <w:t>励荣炜（初阳）    王  涵（初阳）    俞  嘉（初阳）</w:t>
      </w:r>
    </w:p>
    <w:p w14:paraId="5737DE42">
      <w:pPr>
        <w:widowControl/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>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>格人员（50%，共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>28+4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>人）：</w:t>
      </w:r>
    </w:p>
    <w:p w14:paraId="18A97820">
      <w:pPr>
        <w:widowControl/>
        <w:rPr>
          <w:rFonts w:hint="default" w:ascii="宋体" w:hAnsi="宋体" w:eastAsia="宋体" w:cs="宋体"/>
          <w:color w:val="0000FF"/>
          <w:kern w:val="0"/>
          <w:sz w:val="28"/>
          <w:szCs w:val="28"/>
          <w:lang w:val="en-US" w:eastAsia="zh-CN"/>
          <w14:ligatures w14:val="non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>潘文帅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>吴胄毅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>任书亚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>俞海鑫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>吴意哲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>王立斌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>章毅淳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>郑阳扬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>沈佳颖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>高翎瑜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>吴文德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>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>晓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>宋奕衡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>朱睿翔徐俊敏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>周胜烨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>王希涛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>肖锦玉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>刘瑞暄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>石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>梅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>栗秀雅</w:t>
      </w:r>
      <w:r>
        <w:rPr>
          <w:rFonts w:hint="eastAsia" w:ascii="宋体" w:hAnsi="宋体" w:eastAsia="宋体" w:cs="宋体"/>
          <w:color w:val="0000FF"/>
          <w:kern w:val="0"/>
          <w:sz w:val="28"/>
          <w:szCs w:val="28"/>
          <w14:ligatures w14:val="none"/>
        </w:rPr>
        <w:t>黄</w:t>
      </w:r>
      <w:r>
        <w:rPr>
          <w:rFonts w:hint="eastAsia" w:ascii="宋体" w:hAnsi="宋体" w:eastAsia="宋体" w:cs="宋体"/>
          <w:color w:val="0000FF"/>
          <w:kern w:val="0"/>
          <w:sz w:val="28"/>
          <w:szCs w:val="28"/>
          <w:lang w:val="en-US" w:eastAsia="zh-CN"/>
          <w14:ligatures w14:val="none"/>
        </w:rPr>
        <w:t xml:space="preserve">  </w:t>
      </w:r>
      <w:r>
        <w:rPr>
          <w:rFonts w:hint="eastAsia" w:ascii="宋体" w:hAnsi="宋体" w:eastAsia="宋体" w:cs="宋体"/>
          <w:color w:val="0000FF"/>
          <w:kern w:val="0"/>
          <w:sz w:val="28"/>
          <w:szCs w:val="28"/>
          <w14:ligatures w14:val="none"/>
        </w:rPr>
        <w:t>杰</w:t>
      </w:r>
      <w:r>
        <w:rPr>
          <w:rFonts w:hint="eastAsia" w:ascii="宋体" w:hAnsi="宋体" w:eastAsia="宋体" w:cs="宋体"/>
          <w:color w:val="0000FF"/>
          <w:kern w:val="0"/>
          <w:sz w:val="28"/>
          <w:szCs w:val="28"/>
          <w:lang w:val="en-US" w:eastAsia="zh-CN"/>
          <w14:ligatures w14:val="none"/>
        </w:rPr>
        <w:t xml:space="preserve">   王红楠   郑敬霖   白奕泽  杨彩薇   徐雨桐   祝文进</w:t>
      </w:r>
    </w:p>
    <w:p w14:paraId="530823B3">
      <w:pPr>
        <w:widowControl/>
        <w:rPr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  <w14:ligatures w14:val="standardContextual"/>
        </w:rPr>
        <w:t xml:space="preserve">梁  浩（初阳）    姚诚承（初阳）   王  城（初阳）       </w:t>
      </w:r>
    </w:p>
    <w:p w14:paraId="6BEC834A">
      <w:pPr>
        <w:widowControl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/>
          <w14:ligatures w14:val="none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  <w14:ligatures w14:val="standardContextual"/>
        </w:rPr>
        <w:t>阮文浩（初阳）</w:t>
      </w:r>
    </w:p>
    <w:p w14:paraId="0BA0E196">
      <w:pPr>
        <w:widowControl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</w:pPr>
    </w:p>
    <w:p w14:paraId="74B31CF0">
      <w:pPr>
        <w:widowControl/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</w:pPr>
    </w:p>
    <w:p w14:paraId="2AD196BA">
      <w:pPr>
        <w:widowControl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eastAsia="zh-CN"/>
          <w14:ligatures w14:val="none"/>
        </w:rPr>
      </w:pPr>
    </w:p>
    <w:p w14:paraId="19E3F410">
      <w:pPr>
        <w:ind w:firstLine="1084" w:firstLineChars="300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计算机科学与技术学院2024-2025学年</w:t>
      </w:r>
    </w:p>
    <w:p w14:paraId="26FFEFD1"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2023级寝室长考核结果</w:t>
      </w:r>
    </w:p>
    <w:p w14:paraId="53566B91">
      <w:pPr>
        <w:ind w:left="300" w:hanging="300" w:hangingChars="100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</w:rPr>
        <w:t>优秀人员(15%，共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7+2</w:t>
      </w:r>
      <w:r>
        <w:rPr>
          <w:rFonts w:hint="eastAsia" w:ascii="宋体" w:hAnsi="宋体" w:eastAsia="宋体" w:cs="宋体"/>
          <w:sz w:val="30"/>
          <w:szCs w:val="30"/>
        </w:rPr>
        <w:t xml:space="preserve">人):                                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</w:t>
      </w:r>
    </w:p>
    <w:p w14:paraId="3DF83DF1">
      <w:pP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 xml:space="preserve">李佳铭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 xml:space="preserve">康思雨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>冀彦呈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ab/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>金煜程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 xml:space="preserve">王鑫妍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 xml:space="preserve">汪煌桂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>邝诺涵</w:t>
      </w:r>
    </w:p>
    <w:p w14:paraId="25D5AC69">
      <w:pP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>张之娴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  <w14:ligatures w14:val="none"/>
        </w:rPr>
        <w:t>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>初阳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  <w14:ligatures w14:val="none"/>
        </w:rPr>
        <w:t>）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李燕斌（初阳）</w:t>
      </w:r>
    </w:p>
    <w:p w14:paraId="4C55BA79">
      <w:pPr>
        <w:ind w:left="300" w:hanging="300" w:hangingChars="10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良好人员(35%，共1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6+2</w:t>
      </w:r>
      <w:r>
        <w:rPr>
          <w:rFonts w:hint="eastAsia" w:ascii="宋体" w:hAnsi="宋体" w:eastAsia="宋体" w:cs="宋体"/>
          <w:sz w:val="30"/>
          <w:szCs w:val="30"/>
        </w:rPr>
        <w:t>人):</w:t>
      </w:r>
    </w:p>
    <w:p w14:paraId="011100FD">
      <w:pPr>
        <w:widowControl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 xml:space="preserve">莫宇轩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 xml:space="preserve">郁泽涛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 xml:space="preserve">于筱艺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>姚金凯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 xml:space="preserve">刘思源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 xml:space="preserve">余乐天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 xml:space="preserve">宋佳怡  王晓敏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 xml:space="preserve">蒲玥颖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 xml:space="preserve">王嘉琦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>袁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>添  黑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 xml:space="preserve">燕   </w:t>
      </w:r>
      <w:r>
        <w:rPr>
          <w:rFonts w:hint="eastAsia" w:ascii="宋体" w:hAnsi="宋体" w:eastAsia="宋体" w:cs="宋体"/>
          <w:color w:val="0000FF"/>
          <w:kern w:val="0"/>
          <w:sz w:val="28"/>
          <w:szCs w:val="28"/>
          <w:lang w:val="en-US" w:eastAsia="zh-CN"/>
          <w14:ligatures w14:val="none"/>
        </w:rPr>
        <w:t>邓凯鑫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 柳飞宇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>宋鸿宇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 朱豪杰   仇贝拉（初阳）   阎俊哲（初阳）</w:t>
      </w:r>
    </w:p>
    <w:p w14:paraId="6B58CC15">
      <w:pPr>
        <w:widowControl/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>合格人员(50%，共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>27+4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>人):</w:t>
      </w:r>
    </w:p>
    <w:p w14:paraId="07E94C88">
      <w:pPr>
        <w:widowControl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 xml:space="preserve">王晓玮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 xml:space="preserve">汪暄暄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 xml:space="preserve">钱茹伊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>李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 xml:space="preserve">欣  吴浩瑜  贡嘎扎西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>张文华 张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 xml:space="preserve">琼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 xml:space="preserve">覃琨朝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 xml:space="preserve">任宇航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 xml:space="preserve">宋鸿宇  马宏宇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>龚云宇   潘经纬 杨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 xml:space="preserve">硕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 xml:space="preserve">余子政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 xml:space="preserve">刘美琳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 xml:space="preserve">彭雨淇  黄佳丽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 xml:space="preserve">陆晨乐   郭婧文 蔡梓境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 xml:space="preserve">罗文庭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 xml:space="preserve">汪韦吟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>胡江凯  杨昊韵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  <w:t>俞江欢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      陈沛垚（初阳） 廖维志（初阳）  濮致微（初阳） </w:t>
      </w:r>
      <w:r>
        <w:rPr>
          <w:rFonts w:hint="eastAsia" w:ascii="宋体" w:hAnsi="宋体" w:eastAsia="宋体" w:cs="宋体"/>
          <w:color w:val="0000FF"/>
          <w:kern w:val="0"/>
          <w:sz w:val="28"/>
          <w:szCs w:val="28"/>
          <w:lang w:val="en-US" w:eastAsia="zh-CN"/>
          <w14:ligatures w14:val="none"/>
        </w:rPr>
        <w:t>冯晨晨（初阳）</w:t>
      </w:r>
    </w:p>
    <w:p w14:paraId="6CFBACE4">
      <w:pPr>
        <w:widowControl/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  <w14:ligatures w14:val="none"/>
        </w:rPr>
      </w:pPr>
    </w:p>
    <w:p w14:paraId="705EDF49">
      <w:pPr>
        <w:widowControl/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  <w14:ligatures w14:val="none"/>
        </w:rPr>
      </w:pPr>
    </w:p>
    <w:p w14:paraId="6348149F">
      <w:pPr>
        <w:widowControl/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  <w14:ligatures w14:val="none"/>
        </w:rPr>
      </w:pPr>
    </w:p>
    <w:p w14:paraId="29C2C25E"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</w:p>
    <w:p w14:paraId="2023BB39"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计算机科学与技术学院2024-2025学年</w:t>
      </w:r>
    </w:p>
    <w:p w14:paraId="03A57AB5"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第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一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学期2024级寝室长考核结果</w:t>
      </w:r>
    </w:p>
    <w:p w14:paraId="02D60D69">
      <w:pPr>
        <w:widowControl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优秀人员(15%，共 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8+1</w:t>
      </w:r>
      <w:r>
        <w:rPr>
          <w:rFonts w:hint="eastAsia" w:ascii="宋体" w:hAnsi="宋体" w:eastAsia="宋体" w:cs="宋体"/>
          <w:sz w:val="30"/>
          <w:szCs w:val="30"/>
        </w:rPr>
        <w:t xml:space="preserve">人): </w:t>
      </w:r>
    </w:p>
    <w:p w14:paraId="44C1A2B4">
      <w:pPr>
        <w:widowControl/>
        <w:ind w:left="1400" w:hanging="1400" w:hangingChars="5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贾童言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</w:rPr>
        <w:t>朱宝毅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</w:rPr>
        <w:t>刘佳鑫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</w:rPr>
        <w:t>张献中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>闫皓喆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</w:rPr>
        <w:t>胡彤彤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</w:rPr>
        <w:t>李凌萱</w:t>
      </w:r>
    </w:p>
    <w:p w14:paraId="55FDB428">
      <w:pPr>
        <w:widowControl/>
        <w:ind w:left="1400" w:hanging="1400" w:hangingChars="500"/>
        <w:rPr>
          <w:rFonts w:hint="eastAsia" w:ascii="宋体" w:hAnsi="宋体" w:eastAsia="宋体" w:cs="宋体"/>
          <w:color w:val="000000"/>
          <w:kern w:val="0"/>
          <w:sz w:val="28"/>
          <w:szCs w:val="28"/>
          <w14:ligatures w14:val="none"/>
        </w:rPr>
      </w:pPr>
      <w:r>
        <w:rPr>
          <w:rFonts w:hint="eastAsia" w:ascii="宋体" w:hAnsi="宋体" w:eastAsia="宋体" w:cs="宋体"/>
          <w:sz w:val="28"/>
          <w:szCs w:val="28"/>
        </w:rPr>
        <w:t>符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 xml:space="preserve">悦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>李文浩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初阳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</w:rPr>
        <w:t xml:space="preserve">             </w:t>
      </w:r>
    </w:p>
    <w:p w14:paraId="6A0E39F5">
      <w:pPr>
        <w:widowControl/>
        <w:rPr>
          <w:rFonts w:hint="eastAsia" w:ascii="宋体" w:hAnsi="宋体" w:eastAsia="宋体" w:cs="宋体"/>
          <w:color w:val="000000"/>
          <w:szCs w:val="22"/>
        </w:rPr>
      </w:pPr>
      <w:r>
        <w:rPr>
          <w:rFonts w:hint="eastAsia" w:ascii="宋体" w:hAnsi="宋体" w:eastAsia="宋体" w:cs="宋体"/>
          <w:sz w:val="30"/>
          <w:szCs w:val="30"/>
        </w:rPr>
        <w:t>良好人员(35%，共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22+3</w:t>
      </w:r>
      <w:r>
        <w:rPr>
          <w:rFonts w:hint="eastAsia" w:ascii="宋体" w:hAnsi="宋体" w:eastAsia="宋体" w:cs="宋体"/>
          <w:sz w:val="30"/>
          <w:szCs w:val="30"/>
        </w:rPr>
        <w:t>人):</w:t>
      </w:r>
      <w:r>
        <w:rPr>
          <w:rFonts w:hint="eastAsia" w:ascii="宋体" w:hAnsi="宋体" w:eastAsia="宋体" w:cs="宋体"/>
          <w:color w:val="000000"/>
          <w:szCs w:val="22"/>
        </w:rPr>
        <w:t xml:space="preserve"> </w:t>
      </w:r>
    </w:p>
    <w:p w14:paraId="5B8229A3">
      <w:pPr>
        <w:widowControl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>胡鼎皓   赵政宇   蒋雯楚   周则霖  边菲悦   柴子腾   刘子涵林俊杰   龚佳辉   潘盛业   刘敏娜  黄朱奕   刘海洋   余庆群屈雯洁   王湘婷   戴浩洋  普布色珍 梅志超   杨荟雯   潘科宇宣洁聪   李承峰（初阳）    金怿潇（初阳）   谭宜冰（初阳）</w:t>
      </w:r>
    </w:p>
    <w:p w14:paraId="684E9AD4">
      <w:pPr>
        <w:widowControl/>
        <w:rPr>
          <w:rFonts w:hint="eastAsia" w:ascii="宋体" w:hAnsi="宋体" w:eastAsia="宋体" w:cs="宋体"/>
          <w:color w:val="000000"/>
          <w:szCs w:val="22"/>
        </w:rPr>
      </w:pPr>
      <w:r>
        <w:rPr>
          <w:rFonts w:hint="eastAsia" w:ascii="宋体" w:hAnsi="宋体" w:eastAsia="宋体" w:cs="宋体"/>
          <w:sz w:val="30"/>
          <w:szCs w:val="30"/>
        </w:rPr>
        <w:t>合格人员(50%，共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36+4</w:t>
      </w:r>
      <w:r>
        <w:rPr>
          <w:rFonts w:hint="eastAsia" w:ascii="宋体" w:hAnsi="宋体" w:eastAsia="宋体" w:cs="宋体"/>
          <w:sz w:val="30"/>
          <w:szCs w:val="30"/>
        </w:rPr>
        <w:t>人):</w:t>
      </w:r>
      <w:r>
        <w:rPr>
          <w:rFonts w:hint="eastAsia" w:ascii="宋体" w:hAnsi="宋体" w:eastAsia="宋体" w:cs="宋体"/>
          <w:color w:val="000000"/>
          <w:szCs w:val="22"/>
        </w:rPr>
        <w:t xml:space="preserve"> </w:t>
      </w:r>
    </w:p>
    <w:p w14:paraId="71DF9D33">
      <w:pPr>
        <w:widowControl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刘  佳   龚佳辉   周  涛   张运杰  瞿晨磊   周靖超   杨玟晓李宗豪   夏艺凡   胡昕祺   严惟傲  刘  乐   朱文翰   苟增睿徐滋旋   李梦军   谭绍卿   曹赢天  余秋宸   何  杰   柳惠玲熊心翼   余柏翰   施瑞扬   李宇廷  曹  海   刘  佳   蔡依苹施逸晗   郜庆彤   楼家琦   卢宇清  冯开源   叶凯杰   林雨琪   郁宏杰   李时涵（初阳）  陈瑞望（初阳）  翁君豪（初阳）  </w:t>
      </w:r>
    </w:p>
    <w:p w14:paraId="213F37C2">
      <w:pPr>
        <w:widowControl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>石亚玲（初阳）</w:t>
      </w:r>
    </w:p>
    <w:p w14:paraId="24540508">
      <w:pPr>
        <w:jc w:val="center"/>
        <w:rPr>
          <w:rFonts w:hint="eastAsia" w:ascii="宋体" w:hAnsi="宋体" w:eastAsia="宋体" w:cs="宋体"/>
          <w:sz w:val="36"/>
          <w:szCs w:val="36"/>
        </w:rPr>
      </w:pPr>
    </w:p>
    <w:p w14:paraId="49991CB6"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计算机科学与技术学院2024-2025学年</w:t>
      </w:r>
    </w:p>
    <w:p w14:paraId="2D621486"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第二学期2024级寝室长考核结果</w:t>
      </w:r>
    </w:p>
    <w:p w14:paraId="3CE227DD">
      <w:pPr>
        <w:widowControl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优秀人员(15%，共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 w:cs="宋体"/>
          <w:sz w:val="28"/>
          <w:szCs w:val="28"/>
        </w:rPr>
        <w:t xml:space="preserve">人): </w:t>
      </w:r>
    </w:p>
    <w:p w14:paraId="67F6CA1A">
      <w:pPr>
        <w:widowControl/>
        <w:ind w:left="2520" w:hanging="2520" w:hangingChars="9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周雅娟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</w:rPr>
        <w:t>柳惠玲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</w:rPr>
        <w:t>曹振宇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</w:rPr>
        <w:t>周则霖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>刘佳玟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</w:rPr>
        <w:t>龚佳辉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</w:rPr>
        <w:t>楼家琦</w:t>
      </w:r>
    </w:p>
    <w:p w14:paraId="71E1AC08">
      <w:pPr>
        <w:widowControl/>
        <w:ind w:left="2520" w:hanging="2520" w:hangingChars="9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冯开源</w:t>
      </w:r>
    </w:p>
    <w:p w14:paraId="25286CFD">
      <w:pPr>
        <w:widowControl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良好人员(35%，共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</w:t>
      </w:r>
      <w:r>
        <w:rPr>
          <w:rFonts w:hint="eastAsia" w:ascii="宋体" w:hAnsi="宋体" w:eastAsia="宋体" w:cs="宋体"/>
          <w:sz w:val="28"/>
          <w:szCs w:val="28"/>
        </w:rPr>
        <w:t>人):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</w:t>
      </w:r>
    </w:p>
    <w:p w14:paraId="4DF8CBCF">
      <w:pPr>
        <w:widowControl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陈奕璋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王印明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胡鼎皓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黄胜旭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袁盛锦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瞿晨磊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王湘婷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普布色珍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符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悦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旦增卓玛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王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昊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卢志程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杨承昊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蔡依萍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黄安琪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胡昕祺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张旭业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朱崇源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</w:t>
      </w:r>
      <w:r>
        <w:rPr>
          <w:rFonts w:hint="eastAsia" w:ascii="宋体" w:hAnsi="宋体" w:eastAsia="宋体" w:cs="宋体"/>
          <w:color w:val="0000FF"/>
          <w:kern w:val="0"/>
          <w:sz w:val="28"/>
          <w:szCs w:val="28"/>
          <w:lang w:val="en-US" w:eastAsia="zh-CN"/>
          <w14:ligatures w14:val="none"/>
        </w:rPr>
        <w:t>鲍海涛   许钊涵</w:t>
      </w:r>
    </w:p>
    <w:p w14:paraId="04B93C30">
      <w:pPr>
        <w:widowControl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合格人员(50%，共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28</w:t>
      </w:r>
      <w:r>
        <w:rPr>
          <w:rFonts w:hint="eastAsia" w:ascii="宋体" w:hAnsi="宋体" w:eastAsia="宋体" w:cs="宋体"/>
          <w:sz w:val="28"/>
          <w:szCs w:val="28"/>
        </w:rPr>
        <w:t>人):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</w:t>
      </w:r>
    </w:p>
    <w:p w14:paraId="5075ABEA">
      <w:pPr>
        <w:widowControl/>
        <w:rPr>
          <w:rFonts w:hint="eastAsia" w:ascii="宋体" w:hAnsi="宋体" w:eastAsia="宋体" w:cs="宋体"/>
          <w:color w:val="0000FF"/>
          <w:kern w:val="0"/>
          <w:sz w:val="28"/>
          <w:szCs w:val="28"/>
          <w:lang w:val="en-US" w:eastAsia="zh-CN"/>
          <w14:ligatures w14:val="non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  <w14:ligatures w14:val="none"/>
        </w:rPr>
        <w:t>林雨琪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  <w14:ligatures w14:val="none"/>
        </w:rPr>
        <w:t>杨荟雯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  <w14:ligatures w14:val="none"/>
        </w:rPr>
        <w:t>傅依卉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  <w14:ligatures w14:val="none"/>
        </w:rPr>
        <w:t>梅凯杰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  <w14:ligatures w14:val="none"/>
        </w:rPr>
        <w:t>刘子涵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  <w14:ligatures w14:val="none"/>
        </w:rPr>
        <w:t>马哲奇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  <w14:ligatures w14:val="none"/>
        </w:rPr>
        <w:t>周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  <w14:ligatures w14:val="none"/>
        </w:rPr>
        <w:t>涛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  <w14:ligatures w14:val="none"/>
        </w:rPr>
        <w:t>柴子腾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  <w14:ligatures w14:val="none"/>
        </w:rPr>
        <w:t>龚涵博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  <w14:ligatures w14:val="none"/>
        </w:rPr>
        <w:t>郭子康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  <w14:ligatures w14:val="none"/>
        </w:rPr>
        <w:t>林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  <w14:ligatures w14:val="none"/>
        </w:rPr>
        <w:t>磊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  <w14:ligatures w14:val="none"/>
        </w:rPr>
        <w:t>周靖超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  <w14:ligatures w14:val="none"/>
        </w:rPr>
        <w:t>刘敏娜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  <w14:ligatures w14:val="none"/>
        </w:rPr>
        <w:t>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  <w14:ligatures w14:val="none"/>
        </w:rPr>
        <w:t>宇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  <w14:ligatures w14:val="none"/>
        </w:rPr>
        <w:t>刘星宇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  <w14:ligatures w14:val="none"/>
        </w:rPr>
        <w:t>潘科宇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  <w14:ligatures w14:val="none"/>
        </w:rPr>
        <w:t>樊文艺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  <w14:ligatures w14:val="none"/>
        </w:rPr>
        <w:t>张毅烜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  <w14:ligatures w14:val="none"/>
        </w:rPr>
        <w:t>林俊杰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  <w14:ligatures w14:val="none"/>
        </w:rPr>
        <w:t>梅志超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  <w14:ligatures w14:val="none"/>
        </w:rPr>
        <w:t>谭绍卿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  <w14:ligatures w14:val="none"/>
        </w:rPr>
        <w:t>谢嘉琪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  <w14:ligatures w14:val="none"/>
        </w:rPr>
        <w:t>潘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  <w14:ligatures w14:val="none"/>
        </w:rPr>
        <w:t>波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  <w14:ligatures w14:val="none"/>
        </w:rPr>
        <w:t>杨炆晓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  <w14:ligatures w14:val="none"/>
        </w:rPr>
        <w:t>王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  <w14:ligatures w14:val="none"/>
        </w:rPr>
        <w:t>涛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  <w14:ligatures w14:val="none"/>
        </w:rPr>
        <w:t>边菲悦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  <w14:ligatures w14:val="none"/>
        </w:rPr>
        <w:t xml:space="preserve">   </w:t>
      </w:r>
      <w:r>
        <w:rPr>
          <w:rFonts w:hint="eastAsia" w:ascii="宋体" w:hAnsi="宋体" w:eastAsia="宋体" w:cs="宋体"/>
          <w:color w:val="0000FF"/>
          <w:kern w:val="0"/>
          <w:sz w:val="28"/>
          <w:szCs w:val="28"/>
          <w:lang w:val="en-US" w:eastAsia="zh-CN"/>
          <w14:ligatures w14:val="none"/>
        </w:rPr>
        <w:t>谢雨杨   柳贺玮</w:t>
      </w:r>
    </w:p>
    <w:p w14:paraId="7FADCF9E">
      <w:pPr>
        <w:widowControl/>
        <w:rPr>
          <w:rFonts w:hint="eastAsia" w:ascii="宋体" w:hAnsi="宋体" w:eastAsia="宋体" w:cs="宋体"/>
          <w:color w:val="0000FF"/>
          <w:kern w:val="0"/>
          <w:sz w:val="28"/>
          <w:szCs w:val="28"/>
          <w:lang w:val="en-US" w:eastAsia="zh-CN"/>
          <w14:ligatures w14:val="none"/>
        </w:rPr>
      </w:pPr>
    </w:p>
    <w:p w14:paraId="7597A85D">
      <w:pPr>
        <w:spacing w:after="0" w:line="240" w:lineRule="auto"/>
        <w:jc w:val="both"/>
        <w:rPr>
          <w:rFonts w:hint="eastAsia" w:ascii="宋体" w:hAnsi="宋体" w:eastAsia="宋体" w:cs="宋体"/>
          <w:sz w:val="28"/>
          <w:szCs w:val="28"/>
          <w14:ligatures w14:val="none"/>
        </w:rPr>
      </w:pPr>
      <w:r>
        <w:rPr>
          <w:rFonts w:hint="eastAsia" w:ascii="宋体" w:hAnsi="宋体" w:eastAsia="宋体" w:cs="宋体"/>
          <w:b/>
          <w:bCs/>
          <w:color w:val="FF0000"/>
          <w:sz w:val="30"/>
          <w:szCs w:val="30"/>
          <w:lang w:val="en-US" w:eastAsia="zh-CN"/>
          <w14:ligatures w14:val="none"/>
        </w:rPr>
        <w:t>注：</w:t>
      </w:r>
      <w:r>
        <w:rPr>
          <w:rFonts w:hint="eastAsia" w:ascii="宋体" w:hAnsi="宋体" w:eastAsia="宋体" w:cs="宋体"/>
          <w:b/>
          <w:bCs/>
          <w:color w:val="FF0000"/>
          <w:sz w:val="30"/>
          <w:szCs w:val="30"/>
          <w14:ligatures w14:val="none"/>
        </w:rPr>
        <w:t>软外班级不参与分流，第</w:t>
      </w:r>
      <w:r>
        <w:rPr>
          <w:rFonts w:hint="eastAsia" w:ascii="宋体" w:hAnsi="宋体" w:eastAsia="宋体" w:cs="宋体"/>
          <w:b/>
          <w:bCs/>
          <w:color w:val="FF0000"/>
          <w:sz w:val="30"/>
          <w:szCs w:val="30"/>
          <w:lang w:val="en-US" w:eastAsia="zh-CN"/>
          <w14:ligatures w14:val="none"/>
        </w:rPr>
        <w:t>一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FF0000"/>
          <w:sz w:val="30"/>
          <w:szCs w:val="30"/>
          <w14:ligatures w14:val="none"/>
        </w:rPr>
        <w:t>学期评</w:t>
      </w:r>
      <w:r>
        <w:rPr>
          <w:rFonts w:hint="eastAsia" w:ascii="宋体" w:hAnsi="宋体" w:eastAsia="宋体" w:cs="宋体"/>
          <w:b/>
          <w:bCs/>
          <w:color w:val="FF0000"/>
          <w:sz w:val="30"/>
          <w:szCs w:val="30"/>
          <w:lang w:val="en-US" w:eastAsia="zh-CN"/>
          <w14:ligatures w14:val="none"/>
        </w:rPr>
        <w:t>级</w:t>
      </w:r>
      <w:r>
        <w:rPr>
          <w:rFonts w:hint="eastAsia" w:ascii="宋体" w:hAnsi="宋体" w:eastAsia="宋体" w:cs="宋体"/>
          <w:b/>
          <w:bCs/>
          <w:color w:val="FF0000"/>
          <w:sz w:val="30"/>
          <w:szCs w:val="30"/>
          <w14:ligatures w14:val="none"/>
        </w:rPr>
        <w:t>即为学年评</w:t>
      </w:r>
      <w:r>
        <w:rPr>
          <w:rFonts w:hint="eastAsia" w:ascii="宋体" w:hAnsi="宋体" w:eastAsia="宋体" w:cs="宋体"/>
          <w:b/>
          <w:bCs/>
          <w:color w:val="FF0000"/>
          <w:sz w:val="30"/>
          <w:szCs w:val="30"/>
          <w:lang w:val="en-US" w:eastAsia="zh-CN"/>
          <w14:ligatures w14:val="none"/>
        </w:rPr>
        <w:t>级</w:t>
      </w:r>
      <w:r>
        <w:rPr>
          <w:rFonts w:hint="eastAsia" w:ascii="宋体" w:hAnsi="宋体" w:eastAsia="宋体" w:cs="宋体"/>
          <w:b/>
          <w:bCs/>
          <w:color w:val="FF0000"/>
          <w:sz w:val="30"/>
          <w:szCs w:val="30"/>
          <w:lang w:eastAsia="zh-CN"/>
          <w14:ligatures w14:val="none"/>
        </w:rPr>
        <w:t>。</w:t>
      </w:r>
    </w:p>
    <w:p w14:paraId="6CF5ED90">
      <w:pPr>
        <w:widowControl/>
        <w:rPr>
          <w:rFonts w:hint="eastAsia" w:ascii="宋体" w:hAnsi="宋体" w:eastAsia="宋体" w:cs="宋体"/>
          <w:color w:val="0000FF"/>
          <w:kern w:val="0"/>
          <w:sz w:val="28"/>
          <w:szCs w:val="28"/>
          <w:lang w:val="en-US" w:eastAsia="zh-CN"/>
          <w14:ligatures w14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3B0"/>
    <w:rsid w:val="00162148"/>
    <w:rsid w:val="005256DC"/>
    <w:rsid w:val="00597861"/>
    <w:rsid w:val="006D756D"/>
    <w:rsid w:val="009F5571"/>
    <w:rsid w:val="00D503B0"/>
    <w:rsid w:val="00FA7565"/>
    <w:rsid w:val="06CB42CC"/>
    <w:rsid w:val="133D0FAE"/>
    <w:rsid w:val="13EE7DB9"/>
    <w:rsid w:val="1F6E4A4F"/>
    <w:rsid w:val="24FB5123"/>
    <w:rsid w:val="29304F83"/>
    <w:rsid w:val="305709F6"/>
    <w:rsid w:val="3E401B59"/>
    <w:rsid w:val="43E35098"/>
    <w:rsid w:val="44BE625A"/>
    <w:rsid w:val="46A03780"/>
    <w:rsid w:val="48C13444"/>
    <w:rsid w:val="52FA1130"/>
    <w:rsid w:val="563656A0"/>
    <w:rsid w:val="590F356F"/>
    <w:rsid w:val="5AC15D1C"/>
    <w:rsid w:val="5D563D61"/>
    <w:rsid w:val="5D565282"/>
    <w:rsid w:val="61FD7476"/>
    <w:rsid w:val="62D14D36"/>
    <w:rsid w:val="64433DBB"/>
    <w:rsid w:val="75174AB1"/>
    <w:rsid w:val="7BF07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18"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12">
    <w:name w:val="header"/>
    <w:basedOn w:val="1"/>
    <w:link w:val="35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7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6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7">
    <w:name w:val="标题 1 字符"/>
    <w:basedOn w:val="16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8">
    <w:name w:val="标题 2 字符"/>
    <w:basedOn w:val="16"/>
    <w:link w:val="3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9">
    <w:name w:val="标题 3 字符"/>
    <w:basedOn w:val="16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0">
    <w:name w:val="标题 4 字符"/>
    <w:basedOn w:val="16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1">
    <w:name w:val="标题 5 字符"/>
    <w:basedOn w:val="16"/>
    <w:link w:val="6"/>
    <w:semiHidden/>
    <w:qFormat/>
    <w:uiPriority w:val="9"/>
    <w:rPr>
      <w:rFonts w:cstheme="majorBidi"/>
      <w:color w:val="2F5597" w:themeColor="accent1" w:themeShade="BF"/>
      <w:sz w:val="24"/>
    </w:rPr>
  </w:style>
  <w:style w:type="character" w:customStyle="1" w:styleId="22">
    <w:name w:val="标题 6 字符"/>
    <w:basedOn w:val="16"/>
    <w:link w:val="7"/>
    <w:semiHidden/>
    <w:qFormat/>
    <w:uiPriority w:val="9"/>
    <w:rPr>
      <w:rFonts w:cstheme="majorBidi"/>
      <w:b/>
      <w:bCs/>
      <w:color w:val="2F5597" w:themeColor="accent1" w:themeShade="BF"/>
    </w:rPr>
  </w:style>
  <w:style w:type="character" w:customStyle="1" w:styleId="23">
    <w:name w:val="标题 7 字符"/>
    <w:basedOn w:val="16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6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6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6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6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引用 字符"/>
    <w:basedOn w:val="16"/>
    <w:link w:val="28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ind w:left="720"/>
      <w:contextualSpacing/>
    </w:pPr>
  </w:style>
  <w:style w:type="character" w:customStyle="1" w:styleId="31">
    <w:name w:val="Intense Emphasis"/>
    <w:basedOn w:val="16"/>
    <w:qFormat/>
    <w:uiPriority w:val="21"/>
    <w:rPr>
      <w:i/>
      <w:iCs/>
      <w:color w:val="2F5597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3">
    <w:name w:val="明显引用 字符"/>
    <w:basedOn w:val="16"/>
    <w:link w:val="32"/>
    <w:qFormat/>
    <w:uiPriority w:val="30"/>
    <w:rPr>
      <w:i/>
      <w:iCs/>
      <w:color w:val="2F5597" w:themeColor="accent1" w:themeShade="BF"/>
    </w:rPr>
  </w:style>
  <w:style w:type="character" w:customStyle="1" w:styleId="34">
    <w:name w:val="Intense Reference"/>
    <w:basedOn w:val="16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35">
    <w:name w:val="页眉 字符"/>
    <w:basedOn w:val="16"/>
    <w:link w:val="12"/>
    <w:qFormat/>
    <w:uiPriority w:val="99"/>
    <w:rPr>
      <w:sz w:val="18"/>
      <w:szCs w:val="18"/>
    </w:rPr>
  </w:style>
  <w:style w:type="character" w:customStyle="1" w:styleId="36">
    <w:name w:val="页脚 字符"/>
    <w:basedOn w:val="16"/>
    <w:link w:val="11"/>
    <w:qFormat/>
    <w:uiPriority w:val="99"/>
    <w:rPr>
      <w:sz w:val="18"/>
      <w:szCs w:val="18"/>
    </w:rPr>
  </w:style>
  <w:style w:type="paragraph" w:styleId="37">
    <w:name w:val="No Spacing"/>
    <w:qFormat/>
    <w:uiPriority w:val="1"/>
    <w:pPr>
      <w:widowControl w:val="0"/>
      <w:spacing w:after="0" w:line="240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1036</Words>
  <Characters>1148</Characters>
  <Lines>2</Lines>
  <Paragraphs>1</Paragraphs>
  <TotalTime>0</TotalTime>
  <ScaleCrop>false</ScaleCrop>
  <LinksUpToDate>false</LinksUpToDate>
  <CharactersWithSpaces>1868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2025-07-24T06:11:00Z</dcterms:created>
  <dc:creator>8613257250190</dc:creator>
  <cp:lastModifiedBy>躲躲闪闪</cp:lastModifiedBy>
  <dcterms:modified xsi:type="dcterms:W3CDTF">2025-09-12T05:04:13Z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eyJoZGlkIjoiZmQxNTUxZThiYTNhZDc4NTBmZDMzZmFmOWY5NjI3MmEiLCJ1c2VySWQiOiI4MzI3NDg3ODAifQ==</vt:lpwstr>
  </property>
  <property fmtid="{D5CDD505-2E9C-101B-9397-08002B2CF9AE}" pid="3" name="KSOProductBuildVer">
    <vt:lpwstr>2052-12.1.0.22529</vt:lpwstr>
  </property>
  <property fmtid="{D5CDD505-2E9C-101B-9397-08002B2CF9AE}" pid="4" name="ICV">
    <vt:lpwstr>0392619C46B84284B3115E9F8319432D_13</vt:lpwstr>
  </property>
</Properties>
</file>